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26C53" w14:textId="77777777" w:rsidR="00AB2900" w:rsidRDefault="00AB2900" w:rsidP="00354C8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26285C5" w14:textId="77777777" w:rsidR="00A130A5" w:rsidRDefault="00A130A5" w:rsidP="00354C8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69FF">
        <w:rPr>
          <w:rFonts w:ascii="Times New Roman" w:hAnsi="Times New Roman" w:cs="Times New Roman"/>
          <w:b/>
          <w:sz w:val="24"/>
        </w:rPr>
        <w:t>Can Teachers’ Identities Come to the Rescue in the Fourth Industrial Revolution?</w:t>
      </w:r>
    </w:p>
    <w:p w14:paraId="08B29356" w14:textId="77777777" w:rsidR="00A130A5" w:rsidRDefault="00A130A5" w:rsidP="00354C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B09A2" w14:textId="7A232BAA" w:rsidR="00A130A5" w:rsidRPr="00ED1AFB" w:rsidRDefault="00354C8A" w:rsidP="00354C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 Speaker: </w:t>
      </w:r>
      <w:r w:rsidR="00A130A5" w:rsidRPr="00ED1AFB">
        <w:rPr>
          <w:rFonts w:ascii="Times New Roman" w:hAnsi="Times New Roman" w:cs="Times New Roman"/>
          <w:b/>
          <w:sz w:val="24"/>
          <w:szCs w:val="24"/>
        </w:rPr>
        <w:t>Simon Bheki. Khoza</w:t>
      </w:r>
    </w:p>
    <w:p w14:paraId="193D58F5" w14:textId="77777777" w:rsidR="00A130A5" w:rsidRPr="00ED1AFB" w:rsidRDefault="00A130A5" w:rsidP="00354C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AFB">
        <w:rPr>
          <w:rFonts w:ascii="Times New Roman" w:hAnsi="Times New Roman" w:cs="Times New Roman"/>
          <w:sz w:val="24"/>
          <w:szCs w:val="24"/>
        </w:rPr>
        <w:t xml:space="preserve">Discipline of </w:t>
      </w:r>
      <w:r w:rsidR="008750DF">
        <w:rPr>
          <w:rFonts w:ascii="Times New Roman" w:hAnsi="Times New Roman" w:cs="Times New Roman"/>
          <w:sz w:val="24"/>
          <w:szCs w:val="24"/>
        </w:rPr>
        <w:t xml:space="preserve">Maths </w:t>
      </w:r>
      <w:r w:rsidRPr="00ED1AFB">
        <w:rPr>
          <w:rFonts w:ascii="Times New Roman" w:hAnsi="Times New Roman" w:cs="Times New Roman"/>
          <w:sz w:val="24"/>
          <w:szCs w:val="24"/>
        </w:rPr>
        <w:t>Curriculum Studies &amp; Educational Technology, School of Education, University of KwaZulu-Natal, Durban, South Africa</w:t>
      </w:r>
    </w:p>
    <w:p w14:paraId="7C4B0779" w14:textId="77777777" w:rsidR="00354C8A" w:rsidRDefault="00354C8A" w:rsidP="00354C8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379EA91" w14:textId="77777777" w:rsidR="00AB2900" w:rsidRDefault="00AB2900" w:rsidP="0035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00">
        <w:rPr>
          <w:rFonts w:ascii="Times New Roman" w:hAnsi="Times New Roman" w:cs="Times New Roman"/>
          <w:sz w:val="24"/>
          <w:szCs w:val="24"/>
        </w:rPr>
        <w:t>Exploring teachers’ identities while teaching in the Fourth Industrial Revolution (4IR)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00">
        <w:rPr>
          <w:rFonts w:ascii="Times New Roman" w:hAnsi="Times New Roman" w:cs="Times New Roman"/>
          <w:sz w:val="24"/>
          <w:szCs w:val="24"/>
        </w:rPr>
        <w:t>essential. Such assists teachers to reflect, improving their teaching through various networks.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00">
        <w:rPr>
          <w:rFonts w:ascii="Times New Roman" w:hAnsi="Times New Roman" w:cs="Times New Roman"/>
          <w:sz w:val="24"/>
          <w:szCs w:val="24"/>
        </w:rPr>
        <w:t>Identities are conscious thoughts interrogating subconscious thoughts that drive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00">
        <w:rPr>
          <w:rFonts w:ascii="Times New Roman" w:hAnsi="Times New Roman" w:cs="Times New Roman"/>
          <w:sz w:val="24"/>
          <w:szCs w:val="24"/>
        </w:rPr>
        <w:t>teachers to understand their personal needs. Eleven teachers, registered for a Master of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00">
        <w:rPr>
          <w:rFonts w:ascii="Times New Roman" w:hAnsi="Times New Roman" w:cs="Times New Roman"/>
          <w:sz w:val="24"/>
          <w:szCs w:val="24"/>
        </w:rPr>
        <w:t>degree at a university in South Africa, were purposively selected for this study.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00">
        <w:rPr>
          <w:rFonts w:ascii="Times New Roman" w:hAnsi="Times New Roman" w:cs="Times New Roman"/>
          <w:sz w:val="24"/>
          <w:szCs w:val="24"/>
        </w:rPr>
        <w:t>objective of this study was to understand teachers’ identities while teaching mathematics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00">
        <w:rPr>
          <w:rFonts w:ascii="Times New Roman" w:hAnsi="Times New Roman" w:cs="Times New Roman"/>
          <w:sz w:val="24"/>
          <w:szCs w:val="24"/>
        </w:rPr>
        <w:t>in the 4IR. Focus-group discussions, reflective activities, and one-on-one semi-structured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00">
        <w:rPr>
          <w:rFonts w:ascii="Times New Roman" w:hAnsi="Times New Roman" w:cs="Times New Roman"/>
          <w:sz w:val="24"/>
          <w:szCs w:val="24"/>
        </w:rPr>
        <w:t>interviews, framed by a pragmatic case study, were used for data collection. The teachers’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00">
        <w:rPr>
          <w:rFonts w:ascii="Times New Roman" w:hAnsi="Times New Roman" w:cs="Times New Roman"/>
          <w:sz w:val="24"/>
          <w:szCs w:val="24"/>
        </w:rPr>
        <w:t>identities revealed that the Three Tree Rings Theory with Currere was useful when applied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00">
        <w:rPr>
          <w:rFonts w:ascii="Times New Roman" w:hAnsi="Times New Roman" w:cs="Times New Roman"/>
          <w:sz w:val="24"/>
          <w:szCs w:val="24"/>
        </w:rPr>
        <w:t>as the teaching framework. Such application of the theories generated three categories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00">
        <w:rPr>
          <w:rFonts w:ascii="Times New Roman" w:hAnsi="Times New Roman" w:cs="Times New Roman"/>
          <w:sz w:val="24"/>
          <w:szCs w:val="24"/>
        </w:rPr>
        <w:t>teaching identities within the 4IR. Categories were societal, professional, and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00">
        <w:rPr>
          <w:rFonts w:ascii="Times New Roman" w:hAnsi="Times New Roman" w:cs="Times New Roman"/>
          <w:sz w:val="24"/>
          <w:szCs w:val="24"/>
        </w:rPr>
        <w:t>identities. The university at which these participants were registered prescribed Moodle.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00">
        <w:rPr>
          <w:rFonts w:ascii="Times New Roman" w:hAnsi="Times New Roman" w:cs="Times New Roman"/>
          <w:sz w:val="24"/>
          <w:szCs w:val="24"/>
        </w:rPr>
        <w:t>However, the students mostly used social media sites such as Facebook and WhatsApp.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00">
        <w:rPr>
          <w:rFonts w:ascii="Times New Roman" w:hAnsi="Times New Roman" w:cs="Times New Roman"/>
          <w:sz w:val="24"/>
          <w:szCs w:val="24"/>
        </w:rPr>
        <w:t>a result, students used digital technologies even during face-to-face classes. The study concluded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00">
        <w:rPr>
          <w:rFonts w:ascii="Times New Roman" w:hAnsi="Times New Roman" w:cs="Times New Roman"/>
          <w:sz w:val="24"/>
          <w:szCs w:val="24"/>
        </w:rPr>
        <w:t>that, although there were elements of both personal and professional identities,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00">
        <w:rPr>
          <w:rFonts w:ascii="Times New Roman" w:hAnsi="Times New Roman" w:cs="Times New Roman"/>
          <w:sz w:val="24"/>
          <w:szCs w:val="24"/>
        </w:rPr>
        <w:t>societal identity was that which drove teaching. Consequently, this study recommends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00">
        <w:rPr>
          <w:rFonts w:ascii="Times New Roman" w:hAnsi="Times New Roman" w:cs="Times New Roman"/>
          <w:sz w:val="24"/>
          <w:szCs w:val="24"/>
        </w:rPr>
        <w:t>teachers should learn to reflect on, in, and for their actions, in order to address the ‘what’,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00">
        <w:rPr>
          <w:rFonts w:ascii="Times New Roman" w:hAnsi="Times New Roman" w:cs="Times New Roman"/>
          <w:sz w:val="24"/>
          <w:szCs w:val="24"/>
        </w:rPr>
        <w:t>‘how’, ‘who’, and ‘why’ questions of education, natural identity, and the 4IR/5IR.</w:t>
      </w:r>
    </w:p>
    <w:p w14:paraId="3728A7D3" w14:textId="77777777" w:rsidR="00A130A5" w:rsidRDefault="00CF1440" w:rsidP="0035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6AA8A2C6" wp14:editId="62797C77">
            <wp:extent cx="4064000" cy="30750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297" cy="311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B19C1" w14:textId="329577FC" w:rsidR="00AB2900" w:rsidRDefault="00A130A5" w:rsidP="0035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83">
        <w:rPr>
          <w:rFonts w:ascii="Times New Roman" w:hAnsi="Times New Roman" w:cs="Times New Roman"/>
          <w:b/>
          <w:sz w:val="24"/>
          <w:szCs w:val="24"/>
        </w:rPr>
        <w:t>Figu</w:t>
      </w:r>
      <w:r w:rsidR="00080D83" w:rsidRPr="00080D83">
        <w:rPr>
          <w:rFonts w:ascii="Times New Roman" w:hAnsi="Times New Roman" w:cs="Times New Roman"/>
          <w:b/>
          <w:sz w:val="24"/>
          <w:szCs w:val="24"/>
        </w:rPr>
        <w:t>re ?:</w:t>
      </w:r>
      <w:r w:rsidRPr="00080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D83">
        <w:rPr>
          <w:rFonts w:ascii="Times New Roman" w:hAnsi="Times New Roman" w:cs="Times New Roman"/>
          <w:b/>
          <w:sz w:val="24"/>
          <w:szCs w:val="24"/>
        </w:rPr>
        <w:t xml:space="preserve">Framework of </w:t>
      </w:r>
      <w:r w:rsidRPr="00080D83">
        <w:rPr>
          <w:rFonts w:ascii="Times New Roman" w:hAnsi="Times New Roman" w:cs="Times New Roman"/>
          <w:b/>
          <w:sz w:val="24"/>
          <w:szCs w:val="24"/>
        </w:rPr>
        <w:t xml:space="preserve">STEM </w:t>
      </w:r>
      <w:r w:rsidR="00080D83" w:rsidRPr="00080D83">
        <w:rPr>
          <w:rFonts w:ascii="Times New Roman" w:hAnsi="Times New Roman" w:cs="Times New Roman"/>
          <w:b/>
          <w:sz w:val="24"/>
          <w:szCs w:val="24"/>
        </w:rPr>
        <w:t>teachers’ identities in the 4IR</w:t>
      </w:r>
    </w:p>
    <w:p w14:paraId="2B28D996" w14:textId="59301D91" w:rsidR="00354C8A" w:rsidRDefault="00354C8A" w:rsidP="0035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B27DB" w14:textId="4964D0C7" w:rsidR="00354C8A" w:rsidRDefault="00354C8A" w:rsidP="0035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32B2A" w14:textId="77777777" w:rsidR="00354C8A" w:rsidRDefault="00354C8A" w:rsidP="00354C8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35B9C63" wp14:editId="3C8B494C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1079500" cy="1267460"/>
            <wp:effectExtent l="0" t="0" r="6350" b="8890"/>
            <wp:wrapTight wrapText="bothSides">
              <wp:wrapPolygon edited="0">
                <wp:start x="0" y="0"/>
                <wp:lineTo x="0" y="21427"/>
                <wp:lineTo x="21346" y="21427"/>
                <wp:lineTo x="21346" y="0"/>
                <wp:lineTo x="0" y="0"/>
              </wp:wrapPolygon>
            </wp:wrapTight>
            <wp:docPr id="6" name="Picture 6" descr="A picture containing text, indoor, person, she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indoor, person, shel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15" cy="12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8F5">
        <w:rPr>
          <w:rFonts w:ascii="Times New Roman" w:hAnsi="Times New Roman" w:cs="Times New Roman"/>
          <w:b/>
          <w:bCs/>
          <w:sz w:val="24"/>
          <w:szCs w:val="24"/>
        </w:rPr>
        <w:t xml:space="preserve">Prof Simon Bheki. Khoza (PhD) </w:t>
      </w:r>
      <w:r w:rsidRPr="001E28F5">
        <w:rPr>
          <w:rFonts w:ascii="Times New Roman" w:hAnsi="Times New Roman" w:cs="Times New Roman"/>
          <w:sz w:val="24"/>
          <w:szCs w:val="24"/>
        </w:rPr>
        <w:t xml:space="preserve">is a Distinguished Teacher and Associate Professor: </w:t>
      </w:r>
      <w:r>
        <w:rPr>
          <w:rFonts w:ascii="Times New Roman" w:hAnsi="Times New Roman" w:cs="Times New Roman"/>
          <w:sz w:val="24"/>
          <w:szCs w:val="24"/>
        </w:rPr>
        <w:t xml:space="preserve">Maths </w:t>
      </w:r>
      <w:r w:rsidRPr="001E28F5">
        <w:rPr>
          <w:rFonts w:ascii="Times New Roman" w:hAnsi="Times New Roman" w:cs="Times New Roman"/>
          <w:sz w:val="24"/>
          <w:szCs w:val="24"/>
        </w:rPr>
        <w:t xml:space="preserve">Education and Curriculum Studies with Educational Technology at the University of KwaZulu-Natal, South Africa. He coordinates different undergraduate and postgraduate programmes, and teaches and supervises postgraduate research in Curriculum studies and Educational Technology. He has graduated more than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28F5">
        <w:rPr>
          <w:rFonts w:ascii="Times New Roman" w:hAnsi="Times New Roman" w:cs="Times New Roman"/>
          <w:sz w:val="24"/>
          <w:szCs w:val="24"/>
        </w:rPr>
        <w:t>0 PhD/MED students and published</w:t>
      </w:r>
      <w:r>
        <w:rPr>
          <w:rFonts w:ascii="Times New Roman" w:hAnsi="Times New Roman" w:cs="Times New Roman"/>
          <w:sz w:val="24"/>
          <w:szCs w:val="24"/>
        </w:rPr>
        <w:t xml:space="preserve"> more than 45 publications</w:t>
      </w:r>
      <w:r w:rsidRPr="001E28F5">
        <w:rPr>
          <w:rFonts w:ascii="Times New Roman" w:hAnsi="Times New Roman" w:cs="Times New Roman"/>
          <w:sz w:val="24"/>
          <w:szCs w:val="24"/>
        </w:rPr>
        <w:t xml:space="preserve"> in local and international journals. His keen interest is on e-learning theories</w:t>
      </w:r>
      <w:r>
        <w:rPr>
          <w:rFonts w:ascii="Times New Roman" w:hAnsi="Times New Roman" w:cs="Times New Roman"/>
          <w:sz w:val="24"/>
          <w:szCs w:val="24"/>
        </w:rPr>
        <w:t xml:space="preserve"> and practices</w:t>
      </w:r>
      <w:r w:rsidRPr="001E28F5">
        <w:rPr>
          <w:rFonts w:ascii="Times New Roman" w:hAnsi="Times New Roman" w:cs="Times New Roman"/>
          <w:sz w:val="24"/>
          <w:szCs w:val="24"/>
        </w:rPr>
        <w:t>. Contact details: khozas@ukzn.ac.za</w:t>
      </w:r>
    </w:p>
    <w:p w14:paraId="3BAA426D" w14:textId="77777777" w:rsidR="00354C8A" w:rsidRPr="00AB2900" w:rsidRDefault="00354C8A" w:rsidP="0035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354C8A" w:rsidRPr="00AB2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00"/>
    <w:rsid w:val="00080D83"/>
    <w:rsid w:val="000A49C4"/>
    <w:rsid w:val="00354C8A"/>
    <w:rsid w:val="00407280"/>
    <w:rsid w:val="00451136"/>
    <w:rsid w:val="0050492D"/>
    <w:rsid w:val="008750DF"/>
    <w:rsid w:val="00A130A5"/>
    <w:rsid w:val="00A519A4"/>
    <w:rsid w:val="00A87DBB"/>
    <w:rsid w:val="00AB2900"/>
    <w:rsid w:val="00BE41BB"/>
    <w:rsid w:val="00C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89BAD"/>
  <w15:chartTrackingRefBased/>
  <w15:docId w15:val="{D0063E69-D0A4-4CEF-9C3A-0B42B74A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Bayaga, Anass (Prof) (Summerstrand Campus South)</cp:lastModifiedBy>
  <cp:revision>2</cp:revision>
  <dcterms:created xsi:type="dcterms:W3CDTF">2022-04-14T09:11:00Z</dcterms:created>
  <dcterms:modified xsi:type="dcterms:W3CDTF">2022-04-14T09:11:00Z</dcterms:modified>
</cp:coreProperties>
</file>